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2"/>
        <w:shd w:val="clear" w:color="auto" w:fill="993366"/>
        <w:spacing w:before="0" w:after="60"/>
        <w:rPr>
          <w:color w:val="FFFFFF"/>
        </w:rPr>
      </w:pPr>
      <w:r>
        <w:rPr>
          <w:color w:val="FFFFFF"/>
        </w:rPr>
        <w:t>Východočeská divize 2023/2024</w:t>
      </w:r>
    </w:p>
    <w:p>
      <w:pPr>
        <w:pStyle w:val="Soupiska-nzevoddlu"/>
        <w:jc w:val="center"/>
        <w:rPr/>
      </w:pPr>
      <w:r>
        <w:rPr>
          <w:sz w:val="20"/>
        </w:rPr>
        <w:t>Přehled soupisek družstev platný pro podzimní část soutěže.</w:t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021" w:right="1021" w:gutter="0" w:header="0" w:top="1134" w:footer="624" w:bottom="1134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cs="Calibri" w:ascii="Calibri" w:hAnsi="Calibri"/>
          <w:bCs/>
          <w:sz w:val="2"/>
          <w:szCs w:val="2"/>
        </w:rPr>
      </w:r>
    </w:p>
    <w:p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 xml:space="preserve"> </w:t>
      </w:r>
      <w:r>
        <w:rPr/>
        <w:t>Vrchlabí A</w:t>
        <w:tab/>
        <w:t>43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Martin Maršík</w:t>
        <w:tab/>
        <w:t>05212</w:t>
        <w:tab/>
        <w:t>46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Pavel Maršík</w:t>
        <w:tab/>
        <w:t>00606</w:t>
        <w:tab/>
        <w:t>53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Filip Matouš</w:t>
        <w:tab/>
        <w:t>23758</w:t>
        <w:tab/>
        <w:t>23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Michal Rolf</w:t>
        <w:tab/>
        <w:t>00622</w:t>
        <w:tab/>
        <w:t>55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Andrea Sochorová</w:t>
        <w:tab/>
        <w:t>27033</w:t>
        <w:tab/>
        <w:t>40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Štěpán Stránský</w:t>
        <w:tab/>
        <w:t>23273</w:t>
        <w:tab/>
        <w:t>55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Roman Sýs</w:t>
        <w:tab/>
        <w:t>13191</w:t>
        <w:tab/>
        <w:t>55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Lukáš Trýzna</w:t>
        <w:tab/>
        <w:t>18151</w:t>
        <w:tab/>
        <w:t>31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Tereza Venclová</w:t>
        <w:tab/>
        <w:t>24989</w:t>
        <w:tab/>
        <w:t>17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Vladimír Žiško</w:t>
        <w:tab/>
        <w:t>00843</w:t>
        <w:tab/>
        <w:t>55</w:t>
      </w:r>
    </w:p>
    <w:p>
      <w:pPr>
        <w:pStyle w:val="Soupiska"/>
        <w:rPr>
          <w:sz w:val="4"/>
          <w:szCs w:val="4"/>
        </w:rPr>
      </w:pPr>
      <w:r>
        <w:rPr>
          <w:rFonts w:cs="Calibri" w:ascii="Calibri" w:hAnsi="Calibri"/>
          <w:bCs/>
          <w:sz w:val="20"/>
        </w:rPr>
        <w:t xml:space="preserve"> </w:t>
      </w:r>
    </w:p>
    <w:p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 xml:space="preserve"> </w:t>
      </w:r>
      <w:r>
        <w:rPr/>
        <w:t>Č. Kostelec B</w:t>
        <w:tab/>
        <w:t>44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Tomáš Adamů</w:t>
        <w:tab/>
        <w:t>04833</w:t>
        <w:tab/>
        <w:t>46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Daniel Bouda</w:t>
        <w:tab/>
        <w:t>22040</w:t>
        <w:tab/>
        <w:t>24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Dalibor Chráska</w:t>
        <w:tab/>
        <w:t>14232</w:t>
        <w:tab/>
        <w:t>35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Tomáš Kincl</w:t>
        <w:tab/>
        <w:t>24314</w:t>
        <w:tab/>
        <w:t>44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Petr Linhart</w:t>
        <w:tab/>
        <w:t>20685</w:t>
        <w:tab/>
        <w:t>62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Josef Macek</w:t>
        <w:tab/>
        <w:t>26314</w:t>
        <w:tab/>
        <w:t>50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Kamil Mýl</w:t>
        <w:tab/>
        <w:t>00202</w:t>
        <w:tab/>
        <w:t>50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Michal Vlček</w:t>
        <w:tab/>
        <w:t>10463</w:t>
        <w:tab/>
        <w:t>38</w:t>
      </w:r>
    </w:p>
    <w:p>
      <w:pPr>
        <w:pStyle w:val="Soupiska"/>
        <w:rPr>
          <w:sz w:val="4"/>
          <w:szCs w:val="4"/>
        </w:rPr>
      </w:pPr>
      <w:r>
        <w:rPr>
          <w:rFonts w:cs="Calibri" w:ascii="Calibri" w:hAnsi="Calibri"/>
          <w:bCs/>
          <w:sz w:val="20"/>
        </w:rPr>
        <w:t xml:space="preserve"> </w:t>
      </w:r>
    </w:p>
    <w:p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 xml:space="preserve">  </w:t>
      </w:r>
      <w:r>
        <w:rPr/>
        <w:t>Nová Paka A</w:t>
        <w:tab/>
        <w:t>48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Jiří Bajer</w:t>
        <w:tab/>
        <w:t>12222</w:t>
        <w:tab/>
        <w:t>44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Jaromír Erlebach</w:t>
        <w:tab/>
        <w:t>13809</w:t>
        <w:tab/>
        <w:t>58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Erik Folta</w:t>
        <w:tab/>
        <w:t>22810</w:t>
        <w:tab/>
        <w:t>51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Vojtěch Kazda</w:t>
        <w:tab/>
        <w:t>22386</w:t>
        <w:tab/>
        <w:t>40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Dobroslav Lánský</w:t>
        <w:tab/>
        <w:t>16696</w:t>
        <w:tab/>
        <w:t>60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Milan Ringel</w:t>
        <w:tab/>
        <w:t>00022</w:t>
        <w:tab/>
        <w:t>54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Jan Šmidrkal</w:t>
        <w:tab/>
        <w:t>22385</w:t>
        <w:tab/>
        <w:t>31</w:t>
      </w:r>
    </w:p>
    <w:p>
      <w:pPr>
        <w:pStyle w:val="Soupiska"/>
        <w:rPr>
          <w:sz w:val="4"/>
          <w:szCs w:val="4"/>
        </w:rPr>
      </w:pPr>
      <w:r>
        <w:rPr>
          <w:rFonts w:cs="Calibri" w:ascii="Calibri" w:hAnsi="Calibri"/>
          <w:bCs/>
          <w:sz w:val="20"/>
        </w:rPr>
        <w:t xml:space="preserve"> </w:t>
      </w:r>
    </w:p>
    <w:p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 xml:space="preserve"> </w:t>
      </w:r>
      <w:r>
        <w:rPr/>
        <w:t>D. Králové A</w:t>
        <w:tab/>
        <w:t>38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Lukáš Blažej</w:t>
        <w:tab/>
        <w:t>22217</w:t>
        <w:tab/>
        <w:t>36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Jan Janeček</w:t>
        <w:tab/>
        <w:t>17657</w:t>
        <w:tab/>
        <w:t>36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Petr Janeček</w:t>
        <w:tab/>
        <w:t>18886</w:t>
        <w:tab/>
        <w:t>59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Jiří Rejl</w:t>
        <w:tab/>
        <w:t>23646</w:t>
        <w:tab/>
        <w:t>30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Michal Sirový</w:t>
        <w:tab/>
        <w:t>17656</w:t>
        <w:tab/>
        <w:t>36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Martin Šnytr</w:t>
        <w:tab/>
        <w:t>17658</w:t>
        <w:tab/>
        <w:t>36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Ladislav Zívr</w:t>
        <w:tab/>
        <w:t>19452</w:t>
        <w:tab/>
        <w:t>30</w:t>
      </w:r>
    </w:p>
    <w:p>
      <w:pPr>
        <w:pStyle w:val="Soupiska"/>
        <w:rPr>
          <w:sz w:val="4"/>
          <w:szCs w:val="4"/>
        </w:rPr>
      </w:pPr>
      <w:r>
        <w:rPr>
          <w:rFonts w:cs="Calibri" w:ascii="Calibri" w:hAnsi="Calibri"/>
          <w:bCs/>
          <w:sz w:val="20"/>
        </w:rPr>
        <w:t xml:space="preserve"> </w:t>
      </w:r>
    </w:p>
    <w:p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 xml:space="preserve"> </w:t>
      </w:r>
      <w:r>
        <w:rPr/>
        <w:t>Hylváty A</w:t>
        <w:tab/>
        <w:t>39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Libor Čaban</w:t>
        <w:tab/>
        <w:t>05734</w:t>
        <w:tab/>
        <w:t>45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Milan Januška</w:t>
        <w:tab/>
        <w:t>09810</w:t>
        <w:tab/>
        <w:t>45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Zdeněk Kaplan</w:t>
        <w:tab/>
        <w:t>15660</w:t>
        <w:tab/>
        <w:t>36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Vojtěch Morávek</w:t>
        <w:tab/>
        <w:t>26042</w:t>
        <w:tab/>
        <w:t>17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Tomáš Pražák</w:t>
        <w:tab/>
        <w:t>17273</w:t>
        <w:tab/>
        <w:t>53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Anthony Šípek</w:t>
        <w:tab/>
        <w:t>26044</w:t>
        <w:tab/>
        <w:t>17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Milan Vencl</w:t>
        <w:tab/>
        <w:t>22559</w:t>
        <w:tab/>
        <w:t>57</w:t>
      </w:r>
    </w:p>
    <w:p>
      <w:pPr>
        <w:pStyle w:val="Soupiska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oupiska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0" w:after="0"/>
        <w:rPr/>
      </w:pPr>
      <w:r>
        <w:rPr/>
        <w:t xml:space="preserve"> </w:t>
      </w:r>
      <w:r>
        <w:rPr/>
        <w:t>Rokytnice A</w:t>
        <w:tab/>
        <w:t>45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Pavel Hanout</w:t>
        <w:tab/>
        <w:t>24385</w:t>
        <w:tab/>
        <w:t>50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Jan Mařas</w:t>
        <w:tab/>
        <w:t>18785</w:t>
        <w:tab/>
        <w:t>30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Petr Mařas</w:t>
        <w:tab/>
        <w:t>15345</w:t>
        <w:tab/>
        <w:t>36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Zdeněk Novotný st.</w:t>
        <w:tab/>
        <w:t>00363</w:t>
        <w:tab/>
        <w:t>60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Slavomír Trepera</w:t>
        <w:tab/>
        <w:t>10513</w:t>
        <w:tab/>
        <w:t>50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Milan Valášek</w:t>
        <w:tab/>
        <w:t>14329</w:t>
        <w:tab/>
        <w:t>61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Jan Volf</w:t>
        <w:tab/>
        <w:t>18791</w:t>
        <w:tab/>
        <w:t>31</w:t>
      </w:r>
    </w:p>
    <w:p>
      <w:pPr>
        <w:pStyle w:val="Soupiska"/>
        <w:rPr>
          <w:sz w:val="4"/>
          <w:szCs w:val="4"/>
        </w:rPr>
      </w:pPr>
      <w:r>
        <w:rPr>
          <w:rFonts w:cs="Calibri" w:ascii="Calibri" w:hAnsi="Calibri"/>
          <w:bCs/>
          <w:sz w:val="20"/>
        </w:rPr>
        <w:t xml:space="preserve"> </w:t>
      </w:r>
    </w:p>
    <w:p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 xml:space="preserve"> </w:t>
      </w:r>
      <w:r>
        <w:rPr/>
        <w:t>Svitavy A</w:t>
        <w:tab/>
        <w:t>43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Zdeněk Dokoupil</w:t>
        <w:tab/>
        <w:t>24177</w:t>
        <w:tab/>
        <w:t>50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Michal Dvořáček</w:t>
        <w:tab/>
        <w:t>14224</w:t>
        <w:tab/>
        <w:t>40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Klára Kovářová</w:t>
        <w:tab/>
        <w:t>18609</w:t>
        <w:tab/>
        <w:t>30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Vlastimil Krátký</w:t>
        <w:tab/>
        <w:t>24450</w:t>
        <w:tab/>
        <w:t>48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Martin Kučera</w:t>
        <w:tab/>
        <w:t>25264</w:t>
        <w:tab/>
        <w:t>48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Milan Novák</w:t>
        <w:tab/>
        <w:t>13200</w:t>
        <w:tab/>
        <w:t>40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Jakub Zelinka</w:t>
        <w:tab/>
        <w:t>24449</w:t>
        <w:tab/>
        <w:t>46</w:t>
      </w:r>
    </w:p>
    <w:p>
      <w:pPr>
        <w:pStyle w:val="Soupiska"/>
        <w:rPr>
          <w:sz w:val="4"/>
          <w:szCs w:val="4"/>
        </w:rPr>
      </w:pPr>
      <w:r>
        <w:rPr>
          <w:rFonts w:cs="Calibri" w:ascii="Calibri" w:hAnsi="Calibri"/>
          <w:bCs/>
          <w:sz w:val="20"/>
        </w:rPr>
        <w:t xml:space="preserve"> </w:t>
      </w:r>
    </w:p>
    <w:p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 xml:space="preserve"> </w:t>
      </w:r>
      <w:r>
        <w:rPr/>
        <w:t>Dobruška A</w:t>
        <w:tab/>
        <w:t>45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Michal Balcar</w:t>
        <w:tab/>
        <w:t>15629</w:t>
        <w:tab/>
        <w:t>38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Martin Děkan</w:t>
        <w:tab/>
        <w:t>15630</w:t>
        <w:tab/>
        <w:t>38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Lukáš Fanc</w:t>
        <w:tab/>
        <w:t>25108</w:t>
        <w:tab/>
        <w:t>43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Jan Králíček</w:t>
        <w:tab/>
        <w:t>00412</w:t>
        <w:tab/>
        <w:t>71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Josef Kupka</w:t>
        <w:tab/>
        <w:t>18783</w:t>
        <w:tab/>
        <w:t>33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Roman Václavek</w:t>
        <w:tab/>
        <w:t>10035</w:t>
        <w:tab/>
        <w:t>44</w:t>
      </w:r>
    </w:p>
    <w:p>
      <w:pPr>
        <w:pStyle w:val="Soupiska"/>
        <w:rPr>
          <w:sz w:val="4"/>
          <w:szCs w:val="4"/>
        </w:rPr>
      </w:pPr>
      <w:r>
        <w:rPr>
          <w:rFonts w:cs="Calibri" w:ascii="Calibri" w:hAnsi="Calibri"/>
          <w:bCs/>
          <w:sz w:val="20"/>
        </w:rPr>
        <w:t xml:space="preserve"> </w:t>
      </w:r>
    </w:p>
    <w:p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 xml:space="preserve"> </w:t>
      </w:r>
      <w:r>
        <w:rPr/>
        <w:t>Milovice A</w:t>
        <w:tab/>
        <w:t>59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Vlastimil Hruška</w:t>
        <w:tab/>
        <w:t>00146</w:t>
        <w:tab/>
        <w:t>59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David Jaroš</w:t>
        <w:tab/>
        <w:t>21515</w:t>
        <w:tab/>
        <w:t>31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Václav Souček</w:t>
        <w:tab/>
        <w:t>00147</w:t>
        <w:tab/>
        <w:t>72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Miroslav Včeliš</w:t>
        <w:tab/>
        <w:t>04477</w:t>
        <w:tab/>
        <w:t>69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Miloslav Vik</w:t>
        <w:tab/>
        <w:t>00583</w:t>
        <w:tab/>
        <w:t>61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Dana Viková</w:t>
        <w:tab/>
        <w:t>00614</w:t>
        <w:tab/>
        <w:t>60</w:t>
      </w:r>
    </w:p>
    <w:p>
      <w:pPr>
        <w:pStyle w:val="Soupiska"/>
        <w:rPr>
          <w:sz w:val="4"/>
          <w:szCs w:val="4"/>
        </w:rPr>
      </w:pPr>
      <w:r>
        <w:rPr>
          <w:rFonts w:cs="Calibri" w:ascii="Calibri" w:hAnsi="Calibri"/>
          <w:bCs/>
          <w:sz w:val="20"/>
        </w:rPr>
        <w:t xml:space="preserve"> </w:t>
      </w:r>
    </w:p>
    <w:p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 xml:space="preserve"> </w:t>
      </w:r>
      <w:r>
        <w:rPr/>
        <w:t>Náchod B</w:t>
        <w:tab/>
        <w:t>33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Jiří Doucha ml.</w:t>
        <w:tab/>
        <w:t>05998</w:t>
        <w:tab/>
        <w:t>53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Tomáš Doucha</w:t>
        <w:tab/>
        <w:t>26288</w:t>
        <w:tab/>
        <w:t>16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Daniel Majer</w:t>
        <w:tab/>
        <w:t>22220</w:t>
        <w:tab/>
        <w:t>22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Mikuláš Martinec</w:t>
        <w:tab/>
        <w:t>23257</w:t>
        <w:tab/>
        <w:t>23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Jaroslav Špicner</w:t>
        <w:tab/>
        <w:t>23077</w:t>
        <w:tab/>
        <w:t>23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Aleš Tichý</w:t>
        <w:tab/>
        <w:t>05706</w:t>
        <w:tab/>
        <w:t>60</w:t>
      </w:r>
    </w:p>
    <w:p>
      <w:pPr>
        <w:pStyle w:val="Soupiska"/>
        <w:rPr>
          <w:sz w:val="4"/>
          <w:szCs w:val="4"/>
        </w:rPr>
      </w:pPr>
      <w:r>
        <w:rPr>
          <w:rFonts w:cs="Calibri" w:ascii="Calibri" w:hAnsi="Calibri"/>
          <w:bCs/>
          <w:sz w:val="20"/>
        </w:rPr>
        <w:t xml:space="preserve"> </w:t>
      </w:r>
    </w:p>
    <w:p>
      <w:pPr>
        <w:pStyle w:val="Soupiska"/>
        <w:rPr/>
      </w:pPr>
      <w:r>
        <w:br w:type="column"/>
      </w:r>
      <w:r>
        <w:rPr/>
      </w:r>
    </w:p>
    <w:p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 xml:space="preserve"> </w:t>
      </w:r>
      <w:r>
        <w:rPr/>
        <w:t>Smiřice A</w:t>
        <w:tab/>
        <w:t>42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Miroslav Cupal</w:t>
        <w:tab/>
        <w:t>09622</w:t>
        <w:tab/>
        <w:t>55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Jiří Hroneš</w:t>
        <w:tab/>
        <w:t>15731</w:t>
        <w:tab/>
        <w:t>37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Martin Ivan</w:t>
        <w:tab/>
        <w:t>19155</w:t>
        <w:tab/>
        <w:t>30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Michal Janeček</w:t>
        <w:tab/>
        <w:t>14115</w:t>
        <w:tab/>
        <w:t>41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Martin Kamenický</w:t>
        <w:tab/>
        <w:t>15563</w:t>
        <w:tab/>
        <w:t>35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Radek Urgela</w:t>
        <w:tab/>
        <w:t>20083</w:t>
        <w:tab/>
        <w:t>54</w:t>
      </w:r>
    </w:p>
    <w:p>
      <w:pPr>
        <w:pStyle w:val="Soupiska"/>
        <w:rPr>
          <w:sz w:val="4"/>
          <w:szCs w:val="4"/>
        </w:rPr>
      </w:pPr>
      <w:r>
        <w:rPr>
          <w:rFonts w:cs="Calibri" w:ascii="Calibri" w:hAnsi="Calibri"/>
          <w:bCs/>
          <w:sz w:val="20"/>
        </w:rPr>
        <w:t xml:space="preserve"> </w:t>
      </w:r>
    </w:p>
    <w:p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rPr/>
      </w:pPr>
      <w:r>
        <w:rPr/>
        <w:t xml:space="preserve"> </w:t>
      </w:r>
      <w:r>
        <w:rPr/>
        <w:t>V. Mýto A</w:t>
        <w:tab/>
        <w:t>49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Milan Dastych</w:t>
        <w:tab/>
        <w:t>26843</w:t>
        <w:tab/>
        <w:t>49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Jan Chleboun</w:t>
        <w:tab/>
        <w:t>15792</w:t>
        <w:tab/>
        <w:t>38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Tomáš Kyndl</w:t>
        <w:tab/>
        <w:t>18722</w:t>
        <w:tab/>
        <w:t>41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Václav Perchlík st.</w:t>
        <w:tab/>
        <w:t>10374</w:t>
        <w:tab/>
        <w:t>61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Martin Prošvic</w:t>
        <w:tab/>
        <w:t>03842</w:t>
        <w:tab/>
        <w:t>54</w:t>
      </w:r>
    </w:p>
    <w:p>
      <w:pPr>
        <w:pStyle w:val="Soupiska"/>
        <w:rPr>
          <w:rFonts w:ascii="Calibri" w:hAnsi="Calibri" w:cs="Calibri"/>
          <w:bCs/>
          <w:sz w:val="20"/>
        </w:rPr>
      </w:pPr>
      <w:r>
        <w:rPr/>
        <w:t>Jaroslav Stráník</w:t>
        <w:tab/>
        <w:t>10067</w:t>
        <w:tab/>
        <w:t>50</w:t>
      </w:r>
    </w:p>
    <w:p>
      <w:pPr>
        <w:pStyle w:val="Soupiska"/>
        <w:rPr>
          <w:sz w:val="4"/>
          <w:szCs w:val="4"/>
        </w:rPr>
      </w:pPr>
      <w:r>
        <w:rPr>
          <w:rFonts w:cs="Calibri" w:ascii="Calibri" w:hAnsi="Calibri"/>
          <w:bCs/>
          <w:sz w:val="20"/>
        </w:rPr>
        <w:t xml:space="preserve"> </w:t>
      </w:r>
    </w:p>
    <w:p>
      <w:pPr>
        <w:sectPr>
          <w:type w:val="continuous"/>
          <w:pgSz w:w="11906" w:h="16838"/>
          <w:pgMar w:left="1021" w:right="1021" w:gutter="0" w:header="0" w:top="1134" w:footer="624" w:bottom="1134"/>
          <w:cols w:num="2" w:space="708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021" w:right="1021" w:gutter="0" w:header="0" w:top="1134" w:footer="624" w:bottom="113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120" w:after="0"/>
      <w:rPr>
        <w:rStyle w:val="Pagenumber"/>
      </w:rPr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6385" cy="236855"/>
              <wp:effectExtent l="0" t="0" r="0" b="0"/>
              <wp:wrapSquare wrapText="bothSides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2368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120" w:after="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2.55pt;height:18.65pt;mso-wrap-distance-left:0pt;mso-wrap-distance-right:0pt;mso-wrap-distance-top:0pt;mso-wrap-distance-bottom:0pt;margin-top:0.05pt;mso-position-vertical-relative:text;margin-left:235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120" w:after="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120" w:after="0"/>
      <w:ind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6385" cy="236855"/>
              <wp:effectExtent l="0" t="0" r="0" b="0"/>
              <wp:wrapSquare wrapText="bothSides"/>
              <wp:docPr id="2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2368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120" w:after="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2.55pt;height:18.65pt;mso-wrap-distance-left:0pt;mso-wrap-distance-right:0pt;mso-wrap-distance-top:0pt;mso-wrap-distance-bottom:0pt;margin-top:0.05pt;mso-position-vertical-relative:text;margin-left:235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120" w:after="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hyphenationZone w:val="425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Nadpis1">
    <w:name w:val="Heading 1"/>
    <w:next w:val="Normal"/>
    <w:qFormat/>
    <w:pPr>
      <w:keepNext w:val="true"/>
      <w:widowControl/>
      <w:pBdr>
        <w:top w:val="single" w:sz="12" w:space="3" w:color="000000"/>
        <w:left w:val="single" w:sz="12" w:space="3" w:color="000000"/>
        <w:bottom w:val="single" w:sz="12" w:space="3" w:color="000000"/>
        <w:right w:val="single" w:sz="12" w:space="3" w:color="000000"/>
      </w:pBdr>
      <w:shd w:val="clear" w:color="FFFF99" w:fill="E6E6E6"/>
      <w:bidi w:val="0"/>
      <w:spacing w:before="120" w:after="120"/>
      <w:ind w:left="567" w:right="567" w:hanging="0"/>
      <w:jc w:val="center"/>
      <w:outlineLvl w:val="0"/>
    </w:pPr>
    <w:rPr>
      <w:rFonts w:ascii="Arial" w:hAnsi="Arial" w:eastAsia="Times New Roman" w:cs="Times New Roman"/>
      <w:b/>
      <w:color w:val="auto"/>
      <w:kern w:val="2"/>
      <w:sz w:val="36"/>
      <w:szCs w:val="20"/>
      <w:lang w:val="cs-CZ" w:eastAsia="cs-CZ" w:bidi="ar-SA"/>
    </w:rPr>
  </w:style>
  <w:style w:type="paragraph" w:styleId="Nadpis2">
    <w:name w:val="Heading 2"/>
    <w:next w:val="Normal"/>
    <w:qFormat/>
    <w:pPr>
      <w:keepNext w:val="true"/>
      <w:keepLines/>
      <w:widowControl/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bidi w:val="0"/>
      <w:spacing w:before="360" w:after="60"/>
      <w:ind w:left="567" w:right="567" w:hanging="0"/>
      <w:jc w:val="center"/>
      <w:outlineLvl w:val="1"/>
    </w:pPr>
    <w:rPr>
      <w:rFonts w:ascii="Arial" w:hAnsi="Arial" w:eastAsia="Times New Roman" w:cs="Times New Roman"/>
      <w:b/>
      <w:color w:val="auto"/>
      <w:kern w:val="0"/>
      <w:sz w:val="28"/>
      <w:szCs w:val="20"/>
      <w:lang w:val="cs-CZ" w:eastAsia="cs-CZ" w:bidi="ar-SA"/>
    </w:rPr>
  </w:style>
  <w:style w:type="paragraph" w:styleId="Nadpis3">
    <w:name w:val="Heading 3"/>
    <w:basedOn w:val="Normal"/>
    <w:next w:val="Normal"/>
    <w:qFormat/>
    <w:pPr>
      <w:keepNext w:val="true"/>
      <w:keepLines/>
      <w:spacing w:before="180" w:after="60"/>
      <w:ind w:hanging="0"/>
      <w:jc w:val="center"/>
      <w:outlineLvl w:val="2"/>
    </w:pPr>
    <w:rPr>
      <w:b/>
      <w:color w:val="0000FF"/>
      <w:sz w:val="24"/>
    </w:rPr>
  </w:style>
  <w:style w:type="paragraph" w:styleId="Nadpis4">
    <w:name w:val="Heading 4"/>
    <w:next w:val="Normal"/>
    <w:qFormat/>
    <w:rsid w:val="00d4162d"/>
    <w:pPr>
      <w:keepNext w:val="true"/>
      <w:widowControl/>
      <w:shd w:val="clear" w:color="FFDBB7" w:fill="auto"/>
      <w:tabs>
        <w:tab w:val="clear" w:pos="720"/>
        <w:tab w:val="left" w:pos="9865" w:leader="none"/>
      </w:tabs>
      <w:bidi w:val="0"/>
      <w:spacing w:before="240" w:after="60"/>
      <w:ind w:left="170" w:right="-58" w:hanging="0"/>
      <w:jc w:val="left"/>
      <w:outlineLvl w:val="3"/>
    </w:pPr>
    <w:rPr>
      <w:rFonts w:ascii="Arial" w:hAnsi="Arial" w:eastAsia="Times New Roman" w:cs="Times New Roman"/>
      <w:b/>
      <w:color w:val="auto"/>
      <w:kern w:val="0"/>
      <w:sz w:val="22"/>
      <w:szCs w:val="20"/>
      <w:u w:val="single"/>
      <w:lang w:val="cs-CZ" w:eastAsia="cs-CZ" w:bidi="ar-SA"/>
    </w:rPr>
  </w:style>
  <w:style w:type="paragraph" w:styleId="Nadpis5">
    <w:name w:val="Heading 5"/>
    <w:next w:val="Normal"/>
    <w:qFormat/>
    <w:rsid w:val="00b22a92"/>
    <w:pPr>
      <w:keepNext w:val="true"/>
      <w:widowControl/>
      <w:tabs>
        <w:tab w:val="clear" w:pos="720"/>
        <w:tab w:val="left" w:pos="2805" w:leader="none"/>
        <w:tab w:val="left" w:pos="3671" w:leader="none"/>
        <w:tab w:val="left" w:pos="4237" w:leader="none"/>
      </w:tabs>
      <w:bidi w:val="0"/>
      <w:spacing w:before="240" w:after="120"/>
      <w:jc w:val="center"/>
      <w:outlineLvl w:val="4"/>
    </w:pPr>
    <w:rPr>
      <w:rFonts w:ascii="Arial" w:hAnsi="Arial" w:eastAsia="Times New Roman" w:cs="Times New Roman"/>
      <w:b/>
      <w:bCs/>
      <w:i/>
      <w:iCs/>
      <w:color w:val="0000FF"/>
      <w:kern w:val="0"/>
      <w:sz w:val="20"/>
      <w:szCs w:val="20"/>
      <w:u w:val="single"/>
      <w:lang w:val="cs-CZ" w:eastAsia="cs-CZ" w:bidi="ar-SA"/>
    </w:rPr>
  </w:style>
  <w:style w:type="paragraph" w:styleId="Nadpis6">
    <w:name w:val="Heading 6"/>
    <w:basedOn w:val="Normal"/>
    <w:next w:val="Normal"/>
    <w:qFormat/>
    <w:pPr>
      <w:keepNext w:val="true"/>
      <w:tabs>
        <w:tab w:val="clear" w:pos="720"/>
        <w:tab w:val="left" w:pos="2760" w:leader="none"/>
        <w:tab w:val="left" w:pos="3720" w:leader="none"/>
        <w:tab w:val="left" w:pos="4700" w:leader="none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piska" w:customStyle="1">
    <w:name w:val="Soupiska"/>
    <w:qFormat/>
    <w:rsid w:val="00a949fb"/>
    <w:pPr>
      <w:widowControl/>
      <w:tabs>
        <w:tab w:val="clear" w:pos="720"/>
        <w:tab w:val="center" w:pos="3119" w:leader="none"/>
        <w:tab w:val="center" w:pos="3856" w:leader="none"/>
      </w:tabs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Zapas-zahlavi2" w:customStyle="1">
    <w:name w:val="Zapas-zahlavi2"/>
    <w:qFormat/>
    <w:rsid w:val="00a949fb"/>
    <w:pPr>
      <w:keepNext w:val="true"/>
      <w:widowControl/>
      <w:pBdr>
        <w:top w:val="thinThickMediumGap" w:sz="12" w:space="1" w:color="333333"/>
        <w:bottom w:val="thickThinMediumGap" w:sz="12" w:space="1" w:color="000000"/>
      </w:pBdr>
      <w:shd w:val="clear" w:color="FFFFFF" w:fill="auto"/>
      <w:tabs>
        <w:tab w:val="clear" w:pos="720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bidi w:val="0"/>
      <w:spacing w:before="0" w:after="120"/>
      <w:jc w:val="left"/>
    </w:pPr>
    <w:rPr>
      <w:rFonts w:ascii="Arial" w:hAnsi="Arial" w:eastAsia="Times New Roman" w:cs="Times New Roman"/>
      <w:b/>
      <w:bCs/>
      <w:color w:val="auto"/>
      <w:kern w:val="0"/>
      <w:sz w:val="24"/>
      <w:szCs w:val="20"/>
      <w:lang w:val="cs-CZ" w:eastAsia="cs-CZ" w:bidi="ar-SA"/>
    </w:rPr>
  </w:style>
  <w:style w:type="paragraph" w:styleId="Nhozy2" w:customStyle="1">
    <w:name w:val="Náhozy2"/>
    <w:basedOn w:val="Normal"/>
    <w:qFormat/>
    <w:rsid w:val="00a949fb"/>
    <w:pPr>
      <w:keepNext w:val="true"/>
      <w:tabs>
        <w:tab w:val="clear" w:pos="720"/>
        <w:tab w:val="right" w:pos="3119" w:leader="none"/>
        <w:tab w:val="right" w:pos="4395" w:leader="none"/>
        <w:tab w:val="center" w:pos="4962" w:leader="none"/>
        <w:tab w:val="left" w:pos="5529" w:leader="none"/>
        <w:tab w:val="left" w:pos="6804" w:leader="none"/>
      </w:tabs>
      <w:spacing w:before="0" w:after="0"/>
      <w:ind w:hanging="0"/>
      <w:jc w:val="left"/>
    </w:pPr>
    <w:rPr>
      <w:color w:val="000000"/>
      <w:szCs w:val="22"/>
    </w:rPr>
  </w:style>
  <w:style w:type="paragraph" w:styleId="Pehled" w:customStyle="1">
    <w:name w:val="Přehled"/>
    <w:qFormat/>
    <w:rsid w:val="002f4b7e"/>
    <w:pPr>
      <w:keepNext w:val="true"/>
      <w:widowControl/>
      <w:tabs>
        <w:tab w:val="clear" w:pos="720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eastAsia="en-US" w:val="cs-CZ" w:bidi="ar-SA"/>
    </w:rPr>
  </w:style>
  <w:style w:type="paragraph" w:styleId="Soupiska-nzevoddlu" w:customStyle="1">
    <w:name w:val="Soupiska - název oddílu"/>
    <w:qFormat/>
    <w:rsid w:val="00a949fb"/>
    <w:pPr>
      <w:keepNext w:val="true"/>
      <w:widowControl/>
      <w:tabs>
        <w:tab w:val="clear" w:pos="720"/>
        <w:tab w:val="center" w:pos="3856" w:leader="none"/>
      </w:tabs>
      <w:bidi w:val="0"/>
      <w:spacing w:before="0" w:after="120"/>
      <w:jc w:val="left"/>
    </w:pPr>
    <w:rPr>
      <w:rFonts w:ascii="Arial" w:hAnsi="Arial" w:eastAsia="Times New Roman" w:cs="Times New Roman"/>
      <w:b/>
      <w:color w:val="auto"/>
      <w:kern w:val="0"/>
      <w:sz w:val="22"/>
      <w:szCs w:val="20"/>
      <w:lang w:val="cs-CZ" w:eastAsia="cs-CZ" w:bidi="ar-SA"/>
    </w:rPr>
  </w:style>
  <w:style w:type="paragraph" w:styleId="Tabulka" w:customStyle="1">
    <w:name w:val="Tabulka"/>
    <w:basedOn w:val="PlainText"/>
    <w:qFormat/>
    <w:rsid w:val="00a949fb"/>
    <w:pPr>
      <w:tabs>
        <w:tab w:val="clear" w:pos="720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pacing w:before="0" w:after="120"/>
      <w:ind w:hanging="0"/>
      <w:jc w:val="left"/>
    </w:pPr>
    <w:rPr>
      <w:rFonts w:ascii="Times New Roman" w:hAnsi="Times New Roman" w:eastAsia="MS Mincho"/>
      <w:sz w:val="22"/>
    </w:rPr>
  </w:style>
  <w:style w:type="paragraph" w:styleId="Zapas-zahlavi" w:customStyle="1">
    <w:name w:val="Zapas-zahlavi"/>
    <w:next w:val="Normal"/>
    <w:qFormat/>
    <w:rsid w:val="00a949fb"/>
    <w:pPr>
      <w:keepNext w:val="true"/>
      <w:widowControl/>
      <w:pBdr>
        <w:top w:val="single" w:sz="4" w:space="1" w:color="000000"/>
        <w:bottom w:val="single" w:sz="4" w:space="1" w:color="000000"/>
      </w:pBdr>
      <w:tabs>
        <w:tab w:val="clear" w:pos="720"/>
        <w:tab w:val="left" w:pos="3261" w:leader="none"/>
        <w:tab w:val="center" w:pos="7088" w:leader="none"/>
        <w:tab w:val="center" w:pos="7938" w:leader="none"/>
        <w:tab w:val="center" w:pos="8931" w:leader="none"/>
      </w:tabs>
      <w:bidi w:val="0"/>
      <w:spacing w:before="0" w:after="0"/>
      <w:jc w:val="left"/>
    </w:pPr>
    <w:rPr>
      <w:rFonts w:eastAsia="MS Mincho" w:cs="Courier New" w:ascii="Times New Roman" w:hAnsi="Times New Roman"/>
      <w:b/>
      <w:bCs/>
      <w:color w:val="auto"/>
      <w:kern w:val="0"/>
      <w:sz w:val="22"/>
      <w:szCs w:val="20"/>
      <w:lang w:val="en-US" w:eastAsia="en-US" w:bidi="ar-SA"/>
    </w:rPr>
  </w:style>
  <w:style w:type="paragraph" w:styleId="Nhozy" w:customStyle="1">
    <w:name w:val="Náhozy"/>
    <w:qFormat/>
    <w:rsid w:val="00cc5081"/>
    <w:pPr>
      <w:keepNext w:val="true"/>
      <w:widowControl/>
      <w:tabs>
        <w:tab w:val="clear" w:pos="720"/>
        <w:tab w:val="left" w:pos="3261" w:leader="none"/>
        <w:tab w:val="center" w:pos="7088" w:leader="none"/>
        <w:tab w:val="center" w:pos="7938" w:leader="none"/>
        <w:tab w:val="center" w:pos="8931" w:leader="none"/>
      </w:tabs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eastAsia="en-US" w:val="cs-CZ" w:bidi="ar-SA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</w:rPr>
  </w:style>
  <w:style w:type="paragraph" w:styleId="TabulkaHraci" w:customStyle="1">
    <w:name w:val="TabulkaHraci"/>
    <w:basedOn w:val="Tabulka"/>
    <w:qFormat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/>
  </w:style>
  <w:style w:type="paragraph" w:styleId="TabulkaHraciKratky" w:customStyle="1">
    <w:name w:val="TabulkaHraciKratky"/>
    <w:basedOn w:val="TabulkaHraci"/>
    <w:qFormat/>
    <w:rsid w:val="004d2cef"/>
    <w:pPr>
      <w:tabs>
        <w:tab w:val="clear" w:pos="3402"/>
        <w:tab w:val="left" w:pos="369" w:leader="none"/>
        <w:tab w:val="decimal" w:pos="426" w:leader="none"/>
        <w:tab w:val="left" w:pos="567" w:leader="none"/>
        <w:tab w:val="left" w:pos="2268" w:leader="none"/>
        <w:tab w:val="decimal" w:pos="3799" w:leader="none"/>
        <w:tab w:val="decimal" w:pos="4253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18"/>
    </w:rPr>
  </w:style>
  <w:style w:type="paragraph" w:styleId="TabulkaCelkem" w:customStyle="1">
    <w:name w:val="TabulkaCelkem"/>
    <w:basedOn w:val="Tabulka"/>
    <w:qFormat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8931" w:leader="none"/>
        <w:tab w:val="decimal" w:pos="9356" w:leader="none"/>
      </w:tabs>
    </w:pPr>
    <w:rPr/>
  </w:style>
  <w:style w:type="paragraph" w:styleId="TabulkaPodzim" w:customStyle="1">
    <w:name w:val="TabulkaPodzim"/>
    <w:basedOn w:val="TabulkaCelkem"/>
    <w:qFormat/>
    <w:rsid w:val="00ef6e50"/>
    <w:pPr>
      <w:tabs>
        <w:tab w:val="clear" w:pos="8335"/>
        <w:tab w:val="clear" w:pos="9356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7995" w:leader="none"/>
        <w:tab w:val="center" w:pos="8136" w:leader="none"/>
        <w:tab w:val="left" w:pos="8278" w:leader="none"/>
        <w:tab w:val="right" w:pos="8789" w:leader="none"/>
        <w:tab w:val="center" w:pos="8931" w:leader="none"/>
        <w:tab w:val="left" w:pos="9072" w:leader="none"/>
      </w:tabs>
    </w:pPr>
    <w:rPr/>
  </w:style>
  <w:style w:type="paragraph" w:styleId="TabulkaBodyHraci" w:customStyle="1">
    <w:name w:val="TabulkaBodyHraci"/>
    <w:basedOn w:val="TabulkaHraci"/>
    <w:qFormat/>
    <w:rsid w:val="004d2ce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/>
  </w:style>
  <w:style w:type="paragraph" w:styleId="TabulkaDoma" w:customStyle="1">
    <w:name w:val="TabulkaDoma"/>
    <w:basedOn w:val="TabulkaCelkem"/>
    <w:qFormat/>
    <w:rsid w:val="00ef6e50"/>
    <w:pPr>
      <w:tabs>
        <w:tab w:val="clear" w:pos="8931"/>
        <w:tab w:val="clear" w:pos="9356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</w:pPr>
    <w:rPr/>
  </w:style>
  <w:style w:type="paragraph" w:styleId="TabulkaKuzelny" w:customStyle="1">
    <w:name w:val="TabulkaKuzelny"/>
    <w:qFormat/>
    <w:rsid w:val="00eb3d4a"/>
    <w:pPr>
      <w:widowControl/>
      <w:tabs>
        <w:tab w:val="clear" w:pos="720"/>
        <w:tab w:val="decimal" w:pos="284" w:leader="none"/>
        <w:tab w:val="left" w:pos="426" w:leader="none"/>
        <w:tab w:val="right" w:pos="3969" w:leader="none"/>
        <w:tab w:val="right" w:pos="4678" w:leader="none"/>
        <w:tab w:val="right" w:pos="5387" w:leader="none"/>
        <w:tab w:val="decimal" w:pos="5954" w:leader="none"/>
        <w:tab w:val="decimal" w:pos="6804" w:leader="none"/>
      </w:tabs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opVykony" w:customStyle="1">
    <w:name w:val="TopVykony"/>
    <w:qFormat/>
    <w:rsid w:val="00572dc1"/>
    <w:pPr>
      <w:widowControl/>
      <w:tabs>
        <w:tab w:val="clear" w:pos="720"/>
        <w:tab w:val="center" w:pos="2268" w:leader="none"/>
        <w:tab w:val="right" w:pos="3402" w:leader="none"/>
        <w:tab w:val="left" w:pos="3686" w:leader="none"/>
        <w:tab w:val="left" w:pos="3714" w:leader="none"/>
        <w:tab w:val="left" w:pos="4111" w:leader="none"/>
        <w:tab w:val="left" w:pos="6804" w:leader="none"/>
        <w:tab w:val="center" w:pos="8789" w:leader="none"/>
        <w:tab w:val="right" w:pos="9866" w:leader="none"/>
      </w:tabs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CetnostVysledku" w:customStyle="1">
    <w:name w:val="CetnostVysledku"/>
    <w:qFormat/>
    <w:rsid w:val="007f6d30"/>
    <w:pPr>
      <w:widowControl/>
      <w:tabs>
        <w:tab w:val="clear" w:pos="720"/>
        <w:tab w:val="center" w:pos="851" w:leader="none"/>
        <w:tab w:val="right" w:pos="1985" w:leader="none"/>
      </w:tabs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Vysvetlivky" w:customStyle="1">
    <w:name w:val="Vysvetlivky"/>
    <w:qFormat/>
    <w:rsid w:val="00b629db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a949fb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a949fb"/>
    <w:pPr>
      <w:widowControl/>
      <w:tabs>
        <w:tab w:val="clear" w:pos="720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KingNormal" w:customStyle="1">
    <w:name w:val="KingNormal"/>
    <w:qFormat/>
    <w:rsid w:val="00af67ca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Zpat">
    <w:name w:val="Footer"/>
    <w:basedOn w:val="Zhlavazpat"/>
    <w:pPr/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742</TotalTime>
  <Application>LibreOffice/7.5.1.2$Linux_X86_64 LibreOffice_project/fcbaee479e84c6cd81291587d2ee68cba099e129</Application>
  <AppVersion>15.0000</AppVersion>
  <Pages>2</Pages>
  <Words>389</Words>
  <Characters>1764</Characters>
  <CharactersWithSpaces>2077</CharactersWithSpaces>
  <Paragraphs>111</Paragraphs>
  <Company>ČMKS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2018-08-19T09:05:00Z</dcterms:created>
  <dc:creator>jaroslav dobias;OpenTBS 1.9.11</dc:creator>
  <dc:description/>
  <dc:language>cs-CZ</dc:language>
  <cp:lastModifiedBy/>
  <cp:lastPrinted>2001-03-04T18:26:00Z</cp:lastPrinted>
  <dcterms:modified xsi:type="dcterms:W3CDTF">2023-09-08T17:28:51Z</dcterms:modified>
  <cp:revision>14</cp:revision>
  <dc:subject>Informace z kuželkářského sportu</dc:subject>
  <dc:title>Zpravodaj I. KL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